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Aviso de publicação do edital (extrato)</w:t>
      </w:r>
    </w:p>
    <w:p>
      <w:pPr>
        <w:pStyle w:val="Heading2"/>
      </w:pPr>
      <w:r>
        <w:t xml:space="preserve">Aviso de licitação na modalidade especial </w:t>
      </w:r>
      <w:r>
        <w:rPr>
          <w:highlight w:val="yellow"/>
        </w:rPr>
        <w:t>[Número da licitação]</w:t>
      </w:r>
    </w:p>
    <w:p>
      <w:r>
        <w:rPr>
          <w:highlight w:val="yellow"/>
        </w:rPr>
        <w:t>[Órgão contratante]</w:t>
      </w:r>
      <w:r>
        <w:t xml:space="preserve"> torna pública a licitação na modalidade especial para a contratação do teste de soluções inovadoras e a celebração de Contrato Público para Solução Inovadora (CPSI), com fundamento no Capítulo VI da Lei Complementar 182/2021. Processo </w:t>
      </w:r>
      <w:r>
        <w:rPr>
          <w:highlight w:val="yellow"/>
        </w:rPr>
        <w:t>[Número do processo]</w:t>
      </w:r>
      <w:r>
        <w:t xml:space="preserve">. Desafios e número máximo de propostas selecionáveis por desafio: </w:t>
      </w:r>
      <w:r>
        <w:rPr>
          <w:highlight w:val="yellow"/>
        </w:rPr>
        <w:t>[Desafios, propostas selecionáveis e valor máximo]</w:t>
      </w:r>
      <w:r>
        <w:t>.</w:t>
      </w:r>
    </w:p>
    <w:p>
      <w:r>
        <w:rPr>
          <w:i/>
          <w:sz w:val="18"/>
        </w:rPr>
        <w:t>Base: Lei Complementar 182/2021, art. 13, caput; Lei Complementar 182/2021, art. 13, § 6º; Modelo de Edital do CPSI, com notas explicativas (AGU, atualização de 26/02/2025, versão final), itens 1.1 e 1.2</w:t>
      </w:r>
    </w:p>
    <w:p>
      <w:r>
        <w:t xml:space="preserve">Valor máximo por CPSI: </w:t>
      </w:r>
      <w:r>
        <w:rPr>
          <w:highlight w:val="yellow"/>
        </w:rPr>
        <w:t>[Valor máximo]</w:t>
      </w:r>
      <w:r>
        <w:t xml:space="preserve">. Vigência do CPSI: </w:t>
      </w:r>
      <w:r>
        <w:rPr>
          <w:highlight w:val="yellow"/>
        </w:rPr>
        <w:t>[Vigência do CPSI]</w:t>
      </w:r>
      <w:r>
        <w:t>, dentro do limite de 12 meses, prorrogável por até 12.</w:t>
      </w:r>
    </w:p>
    <w:p>
      <w:r>
        <w:rPr>
          <w:i/>
          <w:sz w:val="18"/>
        </w:rPr>
        <w:t>Base: Lei Complementar 182/2021, art. 14, caput; Lei Complementar 182/2021, art. 14, § 2º</w:t>
      </w:r>
    </w:p>
    <w:p>
      <w:commentRangeStart w:id="0"/>
      <w:r>
        <w:t xml:space="preserve">Envio das propostas: até </w:t>
      </w:r>
      <w:r>
        <w:rPr>
          <w:highlight w:val="yellow"/>
        </w:rPr>
        <w:t>[Data e hora limite das propostas]</w:t>
      </w:r>
      <w:r>
        <w:t xml:space="preserve">, exclusivamente por </w:t>
      </w:r>
      <w:r>
        <w:rPr>
          <w:highlight w:val="yellow"/>
        </w:rPr>
        <w:t>[Meio de recebimento das propostas]</w:t>
      </w:r>
      <w:r>
        <w:t>. Entre a divulgação do edital e a data-limite das propostas há, no mínimo, 30 dias corridos.</w:t>
      </w:r>
      <w:commentRangeEnd w:id="0"/>
      <w:r>
        <w:rPr>
          <w:rStyle w:val="CommentReference"/>
        </w:rPr>
        <w:commentReference w:id="0"/>
      </w:r>
    </w:p>
    <w:p>
      <w:r>
        <w:rPr>
          <w:i/>
          <w:sz w:val="18"/>
        </w:rPr>
        <w:t>Base: Lei Complementar 182/2021, art. 13, § 2º; Modelo de Edital do CPSI, com notas explicativas (AGU, atualização de 26/02/2025, versão final), itens 2.2 e 4.1</w:t>
      </w:r>
    </w:p>
    <w:p>
      <w:r>
        <w:t xml:space="preserve">O edital e seus anexos estão disponíveis em </w:t>
      </w:r>
      <w:r>
        <w:rPr>
          <w:highlight w:val="yellow"/>
        </w:rPr>
        <w:t>[Endereço do edital e dos anexos]</w:t>
      </w:r>
      <w:r>
        <w:t xml:space="preserve">. Pedidos de esclarecimento e impugnações: por </w:t>
      </w:r>
      <w:r>
        <w:rPr>
          <w:highlight w:val="yellow"/>
        </w:rPr>
        <w:t>[Meio para esclarecimentos e impugnações]</w:t>
      </w:r>
      <w:r>
        <w:t>, até 3 dias úteis antes da data-limite das propostas.</w:t>
      </w:r>
    </w:p>
    <w:p>
      <w:r>
        <w:rPr>
          <w:i/>
          <w:sz w:val="18"/>
        </w:rPr>
        <w:t>Base: Lei 14.133/2021, art. 164, no que couber; Modelo de Edital do CPSI, com notas explicativas (AGU, atualização de 26/02/2025, versão final), itens 12.1 e 12.2</w:t>
      </w:r>
    </w:p>
    <w:p>
      <w:r>
        <w:t>Mudança no edital que afete a formulação das propostas implica nova divulgação, pela mesma forma, e nova contagem do prazo mínimo de 30 dias corridos.</w:t>
      </w:r>
    </w:p>
    <w:p>
      <w:r>
        <w:rPr>
          <w:i/>
          <w:sz w:val="18"/>
        </w:rPr>
        <w:t>Base: Lei 14.133/2021, art. 55, § 1º, no que couber; Lei Complementar 182/2021, art. 13, § 2º; Modelo de Edital do CPSI, com notas explicativas (AGU, atualização de 26/02/2025, versão final), item 12.6</w:t>
      </w:r>
    </w:p>
    <w:p>
      <w:r>
        <w:t xml:space="preserve">Comissão Especial de Contratação designada pela Portaria </w:t>
      </w:r>
      <w:r>
        <w:rPr>
          <w:highlight w:val="yellow"/>
        </w:rPr>
        <w:t>[Número da portaria]</w:t>
      </w:r>
      <w:r>
        <w:t>.</w:t>
      </w:r>
    </w:p>
    <w:p>
      <w:r>
        <w:rPr>
          <w:i/>
          <w:sz w:val="18"/>
        </w:rPr>
        <w:t>Base: Lei Complementar 182/2021, art. 13, § 3º; Modelo de Edital do CPSI, com notas explicativas (AGU, atualização de 26/02/2025, versão final), item 4.4</w:t>
      </w:r>
    </w:p>
    <w:p>
      <w:r>
        <w:t>Escolha uma (Meios de publicação):</w:t>
      </w:r>
    </w:p>
    <w:p>
      <w:commentRangeStart w:id="1"/>
      <w:r>
        <w:t xml:space="preserve">A) </w:t>
      </w:r>
      <w:r>
        <w:t xml:space="preserve">O edital e seus anexos estão publicados, na íntegra, no Portal Nacional de Contratações Públicas (PNCP) e em </w:t>
      </w:r>
      <w:r>
        <w:rPr>
          <w:highlight w:val="yellow"/>
        </w:rPr>
        <w:t>[Sítio eletrônico oficial]</w:t>
      </w:r>
      <w:r>
        <w:t xml:space="preserve">. Este aviso é o extrato publicado em </w:t>
      </w:r>
      <w:r>
        <w:rPr>
          <w:highlight w:val="yellow"/>
        </w:rPr>
        <w:t>[Diário oficial do ente]</w:t>
      </w:r>
      <w:r>
        <w:t>.</w:t>
      </w:r>
      <w:commentRangeEnd w:id="1"/>
      <w:r>
        <w:rPr>
          <w:rStyle w:val="CommentReference"/>
        </w:rPr>
        <w:commentReference w:id="1"/>
      </w:r>
    </w:p>
    <w:p>
      <w:commentRangeStart w:id="2"/>
      <w:commentRangeStart w:id="3"/>
      <w:r>
        <w:t xml:space="preserve">B) </w:t>
      </w:r>
      <w:r>
        <w:t xml:space="preserve">O edital e seus anexos estão publicados em </w:t>
      </w:r>
      <w:r>
        <w:rPr>
          <w:highlight w:val="yellow"/>
        </w:rPr>
        <w:t>[Sítio eletrônico oficial]</w:t>
      </w:r>
      <w:r>
        <w:t xml:space="preserve">. Este aviso é publicado em </w:t>
      </w:r>
      <w:r>
        <w:rPr>
          <w:highlight w:val="yellow"/>
        </w:rPr>
        <w:t>[Diário oficial do ente]</w:t>
      </w:r>
      <w:r>
        <w:t>.</w:t>
      </w:r>
      <w:commentRangeEnd w:id="2"/>
      <w:r>
        <w:rPr>
          <w:rStyle w:val="CommentReference"/>
        </w:rPr>
        <w:commentReference w:id="2"/>
      </w:r>
      <w:commentRangeEnd w:id="3"/>
      <w:r>
        <w:rPr>
          <w:rStyle w:val="CommentReference"/>
        </w:rPr>
        <w:commentReference w:id="3"/>
      </w:r>
    </w:p>
    <w:p>
      <w:r>
        <w:rPr>
          <w:i/>
          <w:sz w:val="18"/>
        </w:rPr>
        <w:t>Base: Lei Complementar 182/2021, art. 13, § 2º; Lei 14.133/2021, art. 54, caput e § 1º, no que couber; Modelo de Edital do CPSI, com notas explicativas (AGU, atualização de 26/02/2025, versão final), item 13.6</w:t>
      </w:r>
    </w:p>
    <w:p>
      <w:r>
        <w:rPr>
          <w:highlight w:val="yellow"/>
        </w:rPr>
        <w:t>[Local e data]</w:t>
      </w:r>
      <w:r>
        <w:t xml:space="preserve">. </w:t>
      </w:r>
      <w:r>
        <w:rPr>
          <w:highlight w:val="yellow"/>
        </w:rPr>
        <w:t>[Autoridade competente]</w:t>
      </w:r>
      <w:r>
        <w:t>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A contagem é em dias corridos, não úteis. Os 30 dias são o mínimo da LC 182/2021. Prazo maior, como 45 dias corridos, é sugestão do site, sem fonte oficial, para o licitante montar o plano de teste.</w:t>
      </w:r>
    </w:p>
  </w:comment>
  <w:comment w:id="1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Forma do item 13.6 do edital-modelo da AGU. Na União, o extrato vai ao Diário Oficial da União; nos demais entes, ao diário oficial do ente. Conferir a norma do seu ente.</w:t>
      </w:r>
    </w:p>
  </w:comment>
  <w:comment w:id="2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A LC 182/2021 exige sítio eletrônico oficial e diário oficial do ente. O uso do PNCP depende da aplicação da Lei 14.133/2021 no que couber. Registre no processo por que o PNCP não foi usado. Conferir a norma do seu ente.</w:t>
      </w:r>
    </w:p>
  </w:comment>
  <w:comment w:id="3" w:author="Fluxo CPSI" w:initials="FC" w:date="2026-10-18T00:00:00Z">
    <w:p>
      <w:pPr>
        <w:pStyle w:val="CommentText"/>
      </w:pPr>
      <w:r>
        <w:rPr>
          <w:rStyle w:val="CommentReference"/>
        </w:rPr>
        <w:annotationRef/>
      </w:r>
      <w:r>
        <w:t>Divulgue a licitação de forma clara e objetiva, para alcançar sobretudo o mercado de startups e de empresas de inovação (trilha CPSI da Plataforma CPIN, etapa 2).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Aviso de publicação do edital (extrato)</w:t>
    </w:r>
  </w:p>
  <w:p>
    <w:r>
      <w:t>Este material é de orientação. Não substitui parecer jurídico nem a análise do controle interno. As normas da base legal e os modelos da AGU foram conferidos em 18 e 19/10/2026, e cada fonte traz o que foi conferido. Conferir a norma do seu ente. Conferido em 18/10/2026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rlito" w:hAnsi="Carlito" w:eastAsia="Carlito" w:cs="Carlito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rlito" w:hAnsi="Carlito" w:eastAsia="Carlito" w:cs="Carlito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rlito" w:hAnsi="Carlito" w:eastAsia="Carlito" w:cs="Carlito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Carlito" w:hAnsi="Carlito" w:eastAsia="Carlito" w:cs="Carlito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Carlito" w:hAnsi="Carlito" w:eastAsia="Carlito" w:cs="Carlito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Carlito" w:hAnsi="Carlito" w:eastAsia="Carlito" w:cs="Carlito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rlito" w:hAnsi="Carlito" w:eastAsia="Carlito" w:cs="Carlito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Fluxo CPSI</dc:creator>
  <cp:keywords/>
  <dc:description>generated by python-docx</dc:description>
  <cp:lastModifiedBy>Fluxo CPSI</cp:lastModifiedBy>
  <cp:revision>1</cp:revision>
  <dcterms:created xsi:type="dcterms:W3CDTF">2026-10-18T00:00:00Z</dcterms:created>
  <dcterms:modified xsi:type="dcterms:W3CDTF">2026-10-18T00:00:00Z</dcterms:modified>
  <cp:category/>
  <cp:lastPrinted>2026-10-18T00:00:00Z</cp:lastPrinted>
</cp:coreProperties>
</file>